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6D" w:rsidRDefault="00BD1491" w:rsidP="004A6B6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BD1491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 xml:space="preserve">Сведения о языке обучения, форме обучения. Срок действия государственной </w:t>
      </w:r>
    </w:p>
    <w:p w:rsidR="00BD1491" w:rsidRPr="00BD1491" w:rsidRDefault="00BD1491" w:rsidP="004A6B6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BD1491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аккредитации ОП</w:t>
      </w:r>
    </w:p>
    <w:p w:rsidR="00BD1491" w:rsidRPr="00BD1491" w:rsidRDefault="00BD1491" w:rsidP="004A6B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A6B6D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Язык обучения</w:t>
      </w:r>
    </w:p>
    <w:p w:rsidR="00BD1491" w:rsidRPr="00BD1491" w:rsidRDefault="00BD1491" w:rsidP="004A6B6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В </w:t>
      </w:r>
      <w:r w:rsidRPr="004A6B6D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Основной школе</w:t>
      </w: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№</w:t>
      </w:r>
      <w:r w:rsidRPr="004A6B6D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12</w:t>
      </w: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образовательная деятельность осуществляется на государственном языке Российской Федерации - русском языке.  Введено преподавание и изучение родных языков из числа народов Российской Федерации - русского и татарского языка.               </w:t>
      </w:r>
    </w:p>
    <w:p w:rsidR="00BD1491" w:rsidRPr="00BD1491" w:rsidRDefault="00BD1491" w:rsidP="004A6B6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Как иностранный изучается английский язык. На уровне ООО введено изучение второго </w:t>
      </w:r>
      <w:r w:rsidR="004A6B6D"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иностранного</w:t>
      </w:r>
      <w:bookmarkStart w:id="0" w:name="_GoBack"/>
      <w:bookmarkEnd w:id="0"/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языка - немецкого языка.</w:t>
      </w:r>
    </w:p>
    <w:p w:rsidR="00BD1491" w:rsidRPr="00BD1491" w:rsidRDefault="00BD1491" w:rsidP="004A6B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A6B6D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Форма обучения.</w:t>
      </w:r>
    </w:p>
    <w:p w:rsidR="00BD1491" w:rsidRPr="00BD1491" w:rsidRDefault="00BD1491" w:rsidP="004A6B6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>Очная</w:t>
      </w:r>
    </w:p>
    <w:p w:rsidR="00BD1491" w:rsidRPr="00BD1491" w:rsidRDefault="00BD1491" w:rsidP="004A6B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4A6B6D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eastAsia="ru-RU"/>
        </w:rPr>
        <w:t>Срок действия государственной аккредитации образовательной программы</w:t>
      </w:r>
    </w:p>
    <w:p w:rsidR="00BD1491" w:rsidRPr="00BD1491" w:rsidRDefault="00BD1491" w:rsidP="004A6B6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до </w:t>
      </w:r>
      <w:r w:rsidR="00772586" w:rsidRPr="004A6B6D">
        <w:rPr>
          <w:rFonts w:ascii="Times New Roman" w:eastAsia="Times New Roman" w:hAnsi="Times New Roman" w:cs="Times New Roman"/>
          <w:color w:val="000000"/>
          <w:sz w:val="28"/>
          <w:szCs w:val="18"/>
          <w:lang w:val="en-US" w:eastAsia="ru-RU"/>
        </w:rPr>
        <w:t>31.05.</w:t>
      </w:r>
      <w:r w:rsidRPr="00BD1491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2024 года</w:t>
      </w:r>
    </w:p>
    <w:p w:rsidR="00772586" w:rsidRPr="004A6B6D" w:rsidRDefault="00772586" w:rsidP="004A6B6D">
      <w:pPr>
        <w:rPr>
          <w:rFonts w:ascii="Times New Roman" w:hAnsi="Times New Roman" w:cs="Times New Roman"/>
          <w:lang w:val="en-US"/>
        </w:rPr>
      </w:pPr>
    </w:p>
    <w:sectPr w:rsidR="00772586" w:rsidRPr="004A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63"/>
    <w:rsid w:val="00192263"/>
    <w:rsid w:val="004A6B6D"/>
    <w:rsid w:val="006D0384"/>
    <w:rsid w:val="00772586"/>
    <w:rsid w:val="00BD1491"/>
    <w:rsid w:val="00DD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41C06-9BD1-465A-8FB2-8A4B166A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7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</dc:creator>
  <cp:keywords/>
  <dc:description/>
  <cp:lastModifiedBy>Ты</cp:lastModifiedBy>
  <cp:revision>2</cp:revision>
  <dcterms:created xsi:type="dcterms:W3CDTF">2020-02-15T04:46:00Z</dcterms:created>
  <dcterms:modified xsi:type="dcterms:W3CDTF">2020-02-15T05:25:00Z</dcterms:modified>
</cp:coreProperties>
</file>